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556" w:rsidRDefault="00C96556">
      <w:r>
        <w:t>İNTERNET GÜVENLİĞİ YOUTUBE LİNK</w:t>
      </w:r>
    </w:p>
    <w:p w:rsidR="00F22FC7" w:rsidRDefault="00C96556">
      <w:hyperlink r:id="rId4" w:history="1">
        <w:r w:rsidRPr="00310241">
          <w:rPr>
            <w:rStyle w:val="Kpr"/>
          </w:rPr>
          <w:t>https://www.youtube.com/watch?v=6f0yTdaxlT4</w:t>
        </w:r>
      </w:hyperlink>
    </w:p>
    <w:p w:rsidR="00C96556" w:rsidRDefault="00C96556">
      <w:hyperlink r:id="rId5" w:history="1">
        <w:r w:rsidRPr="00310241">
          <w:rPr>
            <w:rStyle w:val="Kpr"/>
          </w:rPr>
          <w:t>https://youtu.be/6f0yTdaxlT4</w:t>
        </w:r>
      </w:hyperlink>
    </w:p>
    <w:p w:rsidR="00C96556" w:rsidRDefault="00C96556"/>
    <w:p w:rsidR="00C96556" w:rsidRDefault="00C96556">
      <w:r>
        <w:t>AFİŞ LİNK</w:t>
      </w:r>
    </w:p>
    <w:p w:rsidR="00C96556" w:rsidRDefault="00C96556">
      <w:hyperlink r:id="rId6" w:history="1">
        <w:r w:rsidRPr="00310241">
          <w:rPr>
            <w:rStyle w:val="Kpr"/>
          </w:rPr>
          <w:t>http://www.afl.org.tr/wp-content/uploads/20210122_FL_Akademi_Nuri_Dagdeviren.pdf</w:t>
        </w:r>
      </w:hyperlink>
    </w:p>
    <w:p w:rsidR="00C96556" w:rsidRDefault="00C96556"/>
    <w:p w:rsidR="00C96556" w:rsidRDefault="00C96556"/>
    <w:p w:rsidR="00C96556" w:rsidRDefault="00C96556"/>
    <w:sectPr w:rsidR="00C9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56"/>
    <w:rsid w:val="00C96556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25F"/>
  <w15:chartTrackingRefBased/>
  <w15:docId w15:val="{0F8FF0E0-9734-4542-B916-8CBCF338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9655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6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l.org.tr/wp-content/uploads/20210122_FL_Akademi_Nuri_Dagdeviren.pdf" TargetMode="External"/><Relationship Id="rId5" Type="http://schemas.openxmlformats.org/officeDocument/2006/relationships/hyperlink" Target="https://youtu.be/6f0yTdaxlT4" TargetMode="External"/><Relationship Id="rId4" Type="http://schemas.openxmlformats.org/officeDocument/2006/relationships/hyperlink" Target="https://www.youtube.com/watch?v=6f0yTdaxlT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Demiröz</dc:creator>
  <cp:keywords/>
  <dc:description/>
  <cp:lastModifiedBy>Nigar Demiröz</cp:lastModifiedBy>
  <cp:revision>1</cp:revision>
  <dcterms:created xsi:type="dcterms:W3CDTF">2023-01-18T07:21:00Z</dcterms:created>
  <dcterms:modified xsi:type="dcterms:W3CDTF">2023-01-18T07:23:00Z</dcterms:modified>
</cp:coreProperties>
</file>